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DD8D2" w14:textId="63150B36" w:rsidR="00F27A9D" w:rsidRPr="00F27A9D" w:rsidRDefault="00F27A9D" w:rsidP="00F27A9D">
      <w:pPr>
        <w:ind w:firstLine="284"/>
        <w:jc w:val="right"/>
        <w:rPr>
          <w:rFonts w:ascii="Arial" w:eastAsia="Arial" w:hAnsi="Arial" w:cs="Arial"/>
          <w:b/>
          <w:bCs/>
          <w:i/>
          <w:iCs/>
          <w:color w:val="274476"/>
          <w:lang w:val="en-US"/>
        </w:rPr>
      </w:pPr>
      <w:r w:rsidRPr="00F27A9D">
        <w:rPr>
          <w:rFonts w:ascii="Arial" w:hAnsi="Arial" w:cs="Arial"/>
          <w:b/>
          <w:bCs/>
          <w:i/>
          <w:iCs/>
          <w:color w:val="274476"/>
          <w:lang w:val="en-US"/>
        </w:rPr>
        <w:t>Appendi</w:t>
      </w:r>
      <w:r w:rsidRPr="00F27A9D">
        <w:rPr>
          <w:rFonts w:ascii="Arial" w:eastAsia="Arial" w:hAnsi="Arial" w:cs="Arial"/>
          <w:b/>
          <w:bCs/>
          <w:i/>
          <w:iCs/>
          <w:color w:val="274476"/>
          <w:lang w:val="en-US"/>
        </w:rPr>
        <w:t xml:space="preserve">x </w:t>
      </w:r>
      <w:r w:rsidR="0002579C">
        <w:rPr>
          <w:rFonts w:ascii="Arial" w:eastAsia="Arial" w:hAnsi="Arial" w:cs="Arial"/>
          <w:b/>
          <w:bCs/>
          <w:i/>
          <w:iCs/>
          <w:color w:val="274476"/>
          <w:lang w:val="en-US"/>
        </w:rPr>
        <w:t>4</w:t>
      </w:r>
    </w:p>
    <w:p w14:paraId="26D3BFA4" w14:textId="77777777" w:rsidR="00F27A9D" w:rsidRPr="00F27A9D" w:rsidRDefault="00F27A9D" w:rsidP="00F27A9D">
      <w:pPr>
        <w:ind w:firstLine="284"/>
        <w:jc w:val="right"/>
        <w:rPr>
          <w:rFonts w:ascii="Arial" w:eastAsia="Arial" w:hAnsi="Arial" w:cs="Arial"/>
          <w:bCs/>
          <w:i/>
          <w:color w:val="274476"/>
          <w:lang w:val="en-US"/>
        </w:rPr>
      </w:pPr>
    </w:p>
    <w:p w14:paraId="246BB7C5" w14:textId="77777777" w:rsidR="00F27A9D" w:rsidRPr="00F27A9D" w:rsidRDefault="00F27A9D" w:rsidP="00F27A9D">
      <w:pPr>
        <w:keepNext/>
        <w:tabs>
          <w:tab w:val="left" w:pos="567"/>
        </w:tabs>
        <w:ind w:left="-492" w:firstLine="492"/>
        <w:jc w:val="right"/>
        <w:rPr>
          <w:rFonts w:ascii="Arial" w:eastAsia="Arial" w:hAnsi="Arial" w:cs="Arial"/>
          <w:iCs/>
          <w:color w:val="274476"/>
          <w:lang w:val="en-US"/>
        </w:rPr>
      </w:pPr>
      <w:r w:rsidRPr="00F27A9D">
        <w:rPr>
          <w:rFonts w:ascii="Arial" w:eastAsia="Arial" w:hAnsi="Arial" w:cs="Arial"/>
          <w:bCs/>
          <w:color w:val="274476"/>
          <w:lang w:val="en-US"/>
        </w:rPr>
        <w:t xml:space="preserve"> To the Academic policy</w:t>
      </w:r>
    </w:p>
    <w:p w14:paraId="5375B517" w14:textId="71F30757" w:rsid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136D860D"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65B119DB"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5639D2FB" w14:textId="39E5C298" w:rsid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3E6713B7"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035FBAA8"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highlight w:val="white"/>
          <w:lang w:val="en-US"/>
        </w:rPr>
      </w:pPr>
    </w:p>
    <w:p w14:paraId="0A887FD9"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lang w:val="en-US"/>
        </w:rPr>
      </w:pPr>
      <w:r w:rsidRPr="00F27A9D">
        <w:rPr>
          <w:rFonts w:ascii="Arial" w:eastAsia="Arial" w:hAnsi="Arial" w:cs="Arial"/>
          <w:b/>
          <w:color w:val="274476"/>
          <w:highlight w:val="white"/>
          <w:lang w:val="en-US"/>
        </w:rPr>
        <w:t>Research proposa</w:t>
      </w:r>
      <w:r w:rsidRPr="00F27A9D">
        <w:rPr>
          <w:rFonts w:ascii="Arial" w:eastAsia="Arial" w:hAnsi="Arial" w:cs="Arial"/>
          <w:b/>
          <w:color w:val="274476"/>
          <w:lang w:val="en-US"/>
        </w:rPr>
        <w:t>l</w:t>
      </w:r>
    </w:p>
    <w:p w14:paraId="319D5FE1" w14:textId="77777777" w:rsidR="00F27A9D" w:rsidRPr="00F27A9D" w:rsidRDefault="00F27A9D" w:rsidP="00F27A9D">
      <w:pPr>
        <w:spacing w:line="240" w:lineRule="auto"/>
        <w:ind w:left="-492" w:right="604" w:firstLine="492"/>
        <w:rPr>
          <w:rFonts w:ascii="Arial" w:eastAsia="Arial" w:hAnsi="Arial" w:cs="Arial"/>
          <w:b/>
          <w:bCs/>
          <w:color w:val="274476"/>
          <w:lang w:val="en-US"/>
        </w:rPr>
      </w:pPr>
    </w:p>
    <w:p w14:paraId="7D740F7B" w14:textId="77777777" w:rsidR="00F27A9D" w:rsidRPr="00F27A9D" w:rsidRDefault="00F27A9D" w:rsidP="00F27A9D">
      <w:pPr>
        <w:pStyle w:val="paragraph"/>
        <w:spacing w:before="0" w:beforeAutospacing="0" w:after="0" w:afterAutospacing="0"/>
        <w:jc w:val="center"/>
        <w:textAlignment w:val="baseline"/>
        <w:rPr>
          <w:rFonts w:ascii="Arial" w:hAnsi="Arial" w:cs="Arial"/>
          <w:color w:val="274476"/>
          <w:lang w:val="en-US"/>
        </w:rPr>
      </w:pPr>
      <w:r w:rsidRPr="00F27A9D">
        <w:rPr>
          <w:rStyle w:val="normaltextrun"/>
          <w:rFonts w:ascii="Arial" w:hAnsi="Arial" w:cs="Arial"/>
          <w:color w:val="274476"/>
          <w:lang w:val="en-US"/>
        </w:rPr>
        <w:t xml:space="preserve">Full name of the doctoral student </w:t>
      </w:r>
    </w:p>
    <w:p w14:paraId="6882CC3B" w14:textId="77777777" w:rsidR="00F27A9D" w:rsidRPr="00F27A9D" w:rsidRDefault="00F27A9D" w:rsidP="00F27A9D">
      <w:pPr>
        <w:pStyle w:val="paragraph"/>
        <w:spacing w:before="0" w:beforeAutospacing="0" w:after="0" w:afterAutospacing="0"/>
        <w:jc w:val="both"/>
        <w:textAlignment w:val="baseline"/>
        <w:rPr>
          <w:rStyle w:val="eop"/>
          <w:rFonts w:ascii="Arial" w:hAnsi="Arial" w:cs="Arial"/>
          <w:color w:val="274476"/>
          <w:lang w:val="en-US"/>
        </w:rPr>
      </w:pPr>
    </w:p>
    <w:p w14:paraId="7CE1D8A9"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Enrollment Order No. ____ of "___" August 20__</w:t>
      </w:r>
    </w:p>
    <w:p w14:paraId="7F41B471"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Institute / NSPP:</w:t>
      </w:r>
    </w:p>
    <w:p w14:paraId="16B4465E"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Program:</w:t>
      </w:r>
    </w:p>
    <w:p w14:paraId="1CFC4C9B"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The period of study - 202_ to 202</w:t>
      </w:r>
    </w:p>
    <w:p w14:paraId="1613A297"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Scientific Advisor:</w:t>
      </w:r>
    </w:p>
    <w:p w14:paraId="0A512AE3"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Scientific Advisor:</w:t>
      </w:r>
    </w:p>
    <w:p w14:paraId="66E70A7F"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Theme of doctoral dissertation:</w:t>
      </w:r>
    </w:p>
    <w:p w14:paraId="488AA7A4" w14:textId="77777777" w:rsidR="00F27A9D" w:rsidRPr="00F27A9D" w:rsidRDefault="00F27A9D" w:rsidP="00F27A9D">
      <w:pPr>
        <w:pStyle w:val="paragraph"/>
        <w:spacing w:before="0" w:beforeAutospacing="0" w:after="0" w:afterAutospacing="0"/>
        <w:jc w:val="both"/>
        <w:textAlignment w:val="baseline"/>
        <w:rPr>
          <w:rFonts w:ascii="Arial" w:hAnsi="Arial" w:cs="Arial"/>
          <w:color w:val="274476"/>
          <w:lang w:val="en-US"/>
        </w:rPr>
      </w:pPr>
    </w:p>
    <w:p w14:paraId="0A4E21F0" w14:textId="77777777" w:rsidR="00F27A9D" w:rsidRPr="00F27A9D" w:rsidRDefault="00F27A9D" w:rsidP="00F27A9D">
      <w:pPr>
        <w:pStyle w:val="paragraph"/>
        <w:spacing w:before="0" w:beforeAutospacing="0" w:after="0" w:afterAutospacing="0"/>
        <w:jc w:val="both"/>
        <w:textAlignment w:val="baseline"/>
        <w:rPr>
          <w:rFonts w:ascii="Arial" w:hAnsi="Arial" w:cs="Arial"/>
          <w:color w:val="274476"/>
          <w:lang w:val="en-US"/>
        </w:rPr>
      </w:pPr>
      <w:r w:rsidRPr="00F27A9D">
        <w:rPr>
          <w:rStyle w:val="eop"/>
          <w:rFonts w:ascii="Arial" w:hAnsi="Arial" w:cs="Arial"/>
          <w:color w:val="274476"/>
          <w:lang w:val="en-US"/>
        </w:rPr>
        <w:t> </w:t>
      </w:r>
    </w:p>
    <w:p w14:paraId="7278A21E"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Approved at a meeting of the Academic Council dated _____ 201_, protocol No.__.</w:t>
      </w:r>
    </w:p>
    <w:p w14:paraId="18F04001"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 xml:space="preserve"> </w:t>
      </w:r>
    </w:p>
    <w:p w14:paraId="53D41771"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AGREED</w:t>
      </w:r>
    </w:p>
    <w:p w14:paraId="0A9422EB"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Director</w:t>
      </w:r>
    </w:p>
    <w:p w14:paraId="700C552E"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NSPP / Institute ______________</w:t>
      </w:r>
    </w:p>
    <w:p w14:paraId="242CAE50"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___________________________</w:t>
      </w:r>
    </w:p>
    <w:p w14:paraId="6127FC6A"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"___" __________________ 20___</w:t>
      </w:r>
    </w:p>
    <w:p w14:paraId="560B680A" w14:textId="77777777" w:rsidR="00F27A9D" w:rsidRPr="00F27A9D" w:rsidRDefault="00F27A9D" w:rsidP="00F27A9D">
      <w:pPr>
        <w:ind w:left="92" w:firstLine="0"/>
        <w:rPr>
          <w:rFonts w:ascii="Arial" w:hAnsi="Arial" w:cs="Arial"/>
          <w:color w:val="274476"/>
          <w:lang w:val="en-US"/>
        </w:rPr>
      </w:pPr>
    </w:p>
    <w:p w14:paraId="0EA3394D"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APPROVED</w:t>
      </w:r>
    </w:p>
    <w:p w14:paraId="26DA0781" w14:textId="77777777" w:rsidR="00F27A9D" w:rsidRPr="00F27A9D" w:rsidRDefault="00F27A9D" w:rsidP="00F27A9D">
      <w:pPr>
        <w:ind w:left="92" w:firstLine="0"/>
        <w:rPr>
          <w:rFonts w:ascii="Arial" w:hAnsi="Arial" w:cs="Arial"/>
          <w:color w:val="274476"/>
          <w:lang w:val="en-US"/>
        </w:rPr>
      </w:pPr>
      <w:r w:rsidRPr="00F27A9D">
        <w:rPr>
          <w:rFonts w:ascii="Arial" w:hAnsi="Arial" w:cs="Arial"/>
          <w:color w:val="274476"/>
          <w:lang w:val="en-US"/>
        </w:rPr>
        <w:t>By the decision of the Academic Council</w:t>
      </w:r>
    </w:p>
    <w:p w14:paraId="155EB31D" w14:textId="77777777" w:rsidR="00F27A9D" w:rsidRPr="0002579C" w:rsidRDefault="00F27A9D" w:rsidP="00F27A9D">
      <w:pPr>
        <w:ind w:left="92" w:firstLine="0"/>
        <w:rPr>
          <w:rFonts w:ascii="Arial" w:hAnsi="Arial" w:cs="Arial"/>
          <w:color w:val="274476"/>
          <w:lang w:val="en-US"/>
        </w:rPr>
      </w:pPr>
      <w:r w:rsidRPr="00F27A9D">
        <w:rPr>
          <w:rFonts w:ascii="Arial" w:hAnsi="Arial" w:cs="Arial"/>
          <w:color w:val="274476"/>
          <w:lang w:val="en-US"/>
        </w:rPr>
        <w:t xml:space="preserve"> </w:t>
      </w:r>
      <w:r w:rsidRPr="0002579C">
        <w:rPr>
          <w:rFonts w:ascii="Arial" w:hAnsi="Arial" w:cs="Arial"/>
          <w:color w:val="274476"/>
          <w:lang w:val="en-US"/>
        </w:rPr>
        <w:t>_________________________</w:t>
      </w:r>
    </w:p>
    <w:p w14:paraId="6D0A0B71" w14:textId="77777777" w:rsidR="00F27A9D" w:rsidRPr="0002579C" w:rsidRDefault="00F27A9D" w:rsidP="00F27A9D">
      <w:pPr>
        <w:ind w:left="92" w:firstLine="0"/>
        <w:rPr>
          <w:rFonts w:ascii="Arial" w:hAnsi="Arial" w:cs="Arial"/>
          <w:color w:val="274476"/>
          <w:lang w:val="en-US"/>
        </w:rPr>
      </w:pPr>
      <w:r w:rsidRPr="0002579C">
        <w:rPr>
          <w:rFonts w:ascii="Arial" w:hAnsi="Arial" w:cs="Arial"/>
          <w:color w:val="274476"/>
          <w:lang w:val="en-US"/>
        </w:rPr>
        <w:t>"___" __________________ 20___</w:t>
      </w:r>
    </w:p>
    <w:p w14:paraId="3565D8D3" w14:textId="77777777" w:rsidR="00F27A9D" w:rsidRPr="0002579C" w:rsidRDefault="00F27A9D" w:rsidP="00F27A9D">
      <w:pPr>
        <w:pStyle w:val="paragraph"/>
        <w:spacing w:before="0" w:beforeAutospacing="0" w:after="0" w:afterAutospacing="0"/>
        <w:jc w:val="both"/>
        <w:textAlignment w:val="baseline"/>
        <w:rPr>
          <w:rFonts w:ascii="Arial" w:hAnsi="Arial" w:cs="Arial"/>
          <w:color w:val="274476"/>
          <w:lang w:val="en-US"/>
        </w:rPr>
      </w:pPr>
      <w:r w:rsidRPr="0002579C">
        <w:rPr>
          <w:rStyle w:val="eop"/>
          <w:rFonts w:ascii="Arial" w:hAnsi="Arial" w:cs="Arial"/>
          <w:color w:val="274476"/>
          <w:lang w:val="en-US"/>
        </w:rPr>
        <w:t> </w:t>
      </w:r>
    </w:p>
    <w:p w14:paraId="1F3BEA59" w14:textId="77777777"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589A2E0C" w14:textId="77777777" w:rsidR="00F27A9D" w:rsidRPr="0002579C" w:rsidRDefault="00F27A9D" w:rsidP="00F27A9D">
      <w:pPr>
        <w:pStyle w:val="paragraph"/>
        <w:spacing w:before="0" w:beforeAutospacing="0" w:after="0" w:afterAutospacing="0"/>
        <w:jc w:val="center"/>
        <w:textAlignment w:val="baseline"/>
        <w:rPr>
          <w:rFonts w:ascii="Arial" w:hAnsi="Arial" w:cs="Arial"/>
          <w:color w:val="274476"/>
          <w:lang w:val="en-US"/>
        </w:rPr>
      </w:pPr>
      <w:r w:rsidRPr="0002579C">
        <w:rPr>
          <w:rStyle w:val="eop"/>
          <w:rFonts w:ascii="Arial" w:hAnsi="Arial" w:cs="Arial"/>
          <w:color w:val="274476"/>
          <w:lang w:val="en-US"/>
        </w:rPr>
        <w:t> </w:t>
      </w:r>
    </w:p>
    <w:p w14:paraId="2DE57AC5" w14:textId="77777777" w:rsidR="00F27A9D" w:rsidRPr="0002579C" w:rsidRDefault="00F27A9D" w:rsidP="00F27A9D">
      <w:pPr>
        <w:pStyle w:val="paragraph"/>
        <w:spacing w:before="0" w:beforeAutospacing="0" w:after="0" w:afterAutospacing="0"/>
        <w:jc w:val="center"/>
        <w:textAlignment w:val="baseline"/>
        <w:rPr>
          <w:rFonts w:ascii="Arial" w:hAnsi="Arial" w:cs="Arial"/>
          <w:color w:val="274476"/>
          <w:lang w:val="en-US"/>
        </w:rPr>
      </w:pPr>
      <w:r w:rsidRPr="0002579C">
        <w:rPr>
          <w:rStyle w:val="eop"/>
          <w:rFonts w:ascii="Arial" w:hAnsi="Arial" w:cs="Arial"/>
          <w:color w:val="274476"/>
          <w:lang w:val="en-US"/>
        </w:rPr>
        <w:t> </w:t>
      </w:r>
    </w:p>
    <w:p w14:paraId="57A3AD6F" w14:textId="77777777" w:rsidR="00F27A9D" w:rsidRPr="0002579C" w:rsidRDefault="00F27A9D" w:rsidP="00F27A9D">
      <w:pPr>
        <w:pStyle w:val="paragraph"/>
        <w:spacing w:before="0" w:beforeAutospacing="0" w:after="0" w:afterAutospacing="0"/>
        <w:jc w:val="center"/>
        <w:textAlignment w:val="baseline"/>
        <w:rPr>
          <w:rFonts w:ascii="Arial" w:hAnsi="Arial" w:cs="Arial"/>
          <w:color w:val="274476"/>
          <w:lang w:val="en-US"/>
        </w:rPr>
      </w:pPr>
      <w:r w:rsidRPr="0002579C">
        <w:rPr>
          <w:rStyle w:val="eop"/>
          <w:rFonts w:ascii="Arial" w:hAnsi="Arial" w:cs="Arial"/>
          <w:color w:val="274476"/>
          <w:lang w:val="en-US"/>
        </w:rPr>
        <w:t> </w:t>
      </w:r>
    </w:p>
    <w:p w14:paraId="3D415B4F" w14:textId="77777777" w:rsidR="00F27A9D" w:rsidRPr="0002579C" w:rsidRDefault="00F27A9D" w:rsidP="00F27A9D">
      <w:pPr>
        <w:pStyle w:val="paragraph"/>
        <w:spacing w:before="0" w:beforeAutospacing="0" w:after="0" w:afterAutospacing="0"/>
        <w:jc w:val="center"/>
        <w:textAlignment w:val="baseline"/>
        <w:rPr>
          <w:rFonts w:ascii="Arial" w:hAnsi="Arial" w:cs="Arial"/>
          <w:color w:val="274476"/>
          <w:lang w:val="en-US"/>
        </w:rPr>
      </w:pPr>
      <w:r w:rsidRPr="0002579C">
        <w:rPr>
          <w:rStyle w:val="eop"/>
          <w:rFonts w:ascii="Arial" w:hAnsi="Arial" w:cs="Arial"/>
          <w:color w:val="274476"/>
          <w:lang w:val="en-US"/>
        </w:rPr>
        <w:t> </w:t>
      </w:r>
    </w:p>
    <w:p w14:paraId="0F58B354" w14:textId="77777777" w:rsidR="00F27A9D" w:rsidRPr="0002579C" w:rsidRDefault="00F27A9D" w:rsidP="00F27A9D">
      <w:pPr>
        <w:pStyle w:val="paragraph"/>
        <w:spacing w:before="0" w:beforeAutospacing="0" w:after="0" w:afterAutospacing="0"/>
        <w:jc w:val="center"/>
        <w:textAlignment w:val="baseline"/>
        <w:rPr>
          <w:rFonts w:ascii="Arial" w:hAnsi="Arial" w:cs="Arial"/>
          <w:color w:val="274476"/>
          <w:lang w:val="en-US"/>
        </w:rPr>
      </w:pPr>
      <w:r w:rsidRPr="0002579C">
        <w:rPr>
          <w:rStyle w:val="eop"/>
          <w:rFonts w:ascii="Arial" w:hAnsi="Arial" w:cs="Arial"/>
          <w:color w:val="274476"/>
          <w:lang w:val="en-US"/>
        </w:rPr>
        <w:t> </w:t>
      </w:r>
    </w:p>
    <w:p w14:paraId="58E457E2" w14:textId="77777777"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4B0C660C" w14:textId="704DEC39"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786C4209" w14:textId="77777777"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35B3B83F" w14:textId="77777777"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4AB01337" w14:textId="77777777"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5FDE0603" w14:textId="77777777" w:rsidR="00F27A9D" w:rsidRPr="0002579C" w:rsidRDefault="00F27A9D" w:rsidP="00F27A9D">
      <w:pPr>
        <w:pStyle w:val="paragraph"/>
        <w:spacing w:before="0" w:beforeAutospacing="0" w:after="0" w:afterAutospacing="0"/>
        <w:jc w:val="center"/>
        <w:textAlignment w:val="baseline"/>
        <w:rPr>
          <w:rStyle w:val="eop"/>
          <w:rFonts w:ascii="Arial" w:hAnsi="Arial" w:cs="Arial"/>
          <w:color w:val="274476"/>
          <w:lang w:val="en-US"/>
        </w:rPr>
      </w:pPr>
    </w:p>
    <w:p w14:paraId="6399838B" w14:textId="439974AB" w:rsidR="00F27A9D" w:rsidRPr="00F27A9D" w:rsidRDefault="00AF7B3C" w:rsidP="00F27A9D">
      <w:pPr>
        <w:pStyle w:val="paragraph"/>
        <w:spacing w:before="0" w:beforeAutospacing="0" w:after="0" w:afterAutospacing="0"/>
        <w:jc w:val="center"/>
        <w:textAlignment w:val="baseline"/>
        <w:rPr>
          <w:rFonts w:ascii="Arial" w:hAnsi="Arial" w:cs="Arial"/>
          <w:color w:val="274476"/>
          <w:lang w:val="en-US"/>
        </w:rPr>
      </w:pPr>
      <w:r>
        <w:rPr>
          <w:rStyle w:val="normaltextrun"/>
          <w:rFonts w:ascii="Arial" w:hAnsi="Arial" w:cs="Arial"/>
          <w:color w:val="274476"/>
          <w:lang w:val="en-US"/>
        </w:rPr>
        <w:t>Astana</w:t>
      </w:r>
      <w:r w:rsidR="00F27A9D" w:rsidRPr="00F27A9D">
        <w:rPr>
          <w:rStyle w:val="normaltextrun"/>
          <w:rFonts w:ascii="Arial" w:hAnsi="Arial" w:cs="Arial"/>
          <w:color w:val="274476"/>
          <w:lang w:val="en-US"/>
        </w:rPr>
        <w:t>, 202</w:t>
      </w:r>
      <w:r>
        <w:rPr>
          <w:rStyle w:val="normaltextrun"/>
          <w:rFonts w:ascii="Arial" w:hAnsi="Arial" w:cs="Arial"/>
          <w:color w:val="274476"/>
          <w:lang w:val="en-US"/>
        </w:rPr>
        <w:t>2</w:t>
      </w:r>
      <w:bookmarkStart w:id="0" w:name="_GoBack"/>
      <w:bookmarkEnd w:id="0"/>
      <w:r w:rsidR="00F27A9D" w:rsidRPr="00F27A9D">
        <w:rPr>
          <w:rStyle w:val="eop"/>
          <w:rFonts w:ascii="Arial" w:hAnsi="Arial" w:cs="Arial"/>
          <w:color w:val="274476"/>
          <w:lang w:val="en-US"/>
        </w:rPr>
        <w:t> </w:t>
      </w:r>
    </w:p>
    <w:p w14:paraId="13585F43"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25A89992" w14:textId="4758E39B" w:rsidR="00F27A9D" w:rsidRDefault="00F27A9D" w:rsidP="00F27A9D">
      <w:pPr>
        <w:tabs>
          <w:tab w:val="left" w:pos="567"/>
        </w:tabs>
        <w:spacing w:line="240" w:lineRule="auto"/>
        <w:ind w:left="-492" w:right="604" w:firstLine="492"/>
        <w:jc w:val="center"/>
        <w:rPr>
          <w:rFonts w:ascii="Arial" w:eastAsia="Arial" w:hAnsi="Arial" w:cs="Arial"/>
          <w:b/>
          <w:color w:val="274476"/>
          <w:lang w:val="en-US"/>
        </w:rPr>
      </w:pPr>
      <w:r w:rsidRPr="00F27A9D">
        <w:rPr>
          <w:rFonts w:ascii="Arial" w:eastAsia="Arial" w:hAnsi="Arial" w:cs="Arial"/>
          <w:b/>
          <w:color w:val="274476"/>
          <w:highlight w:val="white"/>
          <w:lang w:val="en-US"/>
        </w:rPr>
        <w:t>Research proposa</w:t>
      </w:r>
      <w:r w:rsidRPr="00F27A9D">
        <w:rPr>
          <w:rFonts w:ascii="Arial" w:eastAsia="Arial" w:hAnsi="Arial" w:cs="Arial"/>
          <w:b/>
          <w:color w:val="274476"/>
          <w:lang w:val="en-US"/>
        </w:rPr>
        <w:t>l</w:t>
      </w:r>
    </w:p>
    <w:p w14:paraId="38209F3B" w14:textId="77777777" w:rsidR="00F27A9D" w:rsidRPr="00F27A9D" w:rsidRDefault="00F27A9D" w:rsidP="00F27A9D">
      <w:pPr>
        <w:tabs>
          <w:tab w:val="left" w:pos="567"/>
        </w:tabs>
        <w:spacing w:line="240" w:lineRule="auto"/>
        <w:ind w:left="-492" w:right="604" w:firstLine="492"/>
        <w:jc w:val="center"/>
        <w:rPr>
          <w:rFonts w:ascii="Arial" w:eastAsia="Arial" w:hAnsi="Arial" w:cs="Arial"/>
          <w:b/>
          <w:color w:val="274476"/>
          <w:lang w:val="en-US"/>
        </w:rPr>
      </w:pPr>
    </w:p>
    <w:p w14:paraId="50182C70" w14:textId="77777777" w:rsidR="00F27A9D" w:rsidRPr="00F27A9D" w:rsidRDefault="00F27A9D" w:rsidP="00F27A9D">
      <w:pPr>
        <w:ind w:left="540" w:hanging="165"/>
        <w:rPr>
          <w:rFonts w:ascii="Arial" w:hAnsi="Arial" w:cs="Arial"/>
          <w:color w:val="274476"/>
          <w:lang w:val="en-US"/>
        </w:rPr>
      </w:pPr>
    </w:p>
    <w:p w14:paraId="4A6D9995"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1 Rationale for the selection of topics for a doctoral dissertation:</w:t>
      </w:r>
    </w:p>
    <w:p w14:paraId="69A9BB40"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2 Relevance of the selected topic:</w:t>
      </w:r>
    </w:p>
    <w:p w14:paraId="2F816316"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3 Object of study:</w:t>
      </w:r>
    </w:p>
    <w:p w14:paraId="11C31EDB"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4 Subject of study:</w:t>
      </w:r>
    </w:p>
    <w:p w14:paraId="05838590"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5 Purpose of the study:</w:t>
      </w:r>
    </w:p>
    <w:p w14:paraId="21A79C2A"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6 Objectives of the study:</w:t>
      </w:r>
    </w:p>
    <w:p w14:paraId="361EA93C"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7 Research Issues</w:t>
      </w:r>
    </w:p>
    <w:p w14:paraId="514F428E"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8 Methodology</w:t>
      </w:r>
    </w:p>
    <w:p w14:paraId="68B920AB"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9 Expected Results</w:t>
      </w:r>
    </w:p>
    <w:p w14:paraId="21272D38" w14:textId="77777777" w:rsidR="00F27A9D" w:rsidRPr="00F27A9D" w:rsidRDefault="00F27A9D" w:rsidP="00F27A9D">
      <w:pPr>
        <w:ind w:left="540" w:hanging="165"/>
        <w:rPr>
          <w:rFonts w:ascii="Arial" w:hAnsi="Arial" w:cs="Arial"/>
          <w:color w:val="274476"/>
          <w:lang w:val="en-US"/>
        </w:rPr>
      </w:pPr>
      <w:r w:rsidRPr="00F27A9D">
        <w:rPr>
          <w:rFonts w:ascii="Arial" w:hAnsi="Arial" w:cs="Arial"/>
          <w:color w:val="274476"/>
          <w:lang w:val="en-US"/>
        </w:rPr>
        <w:t>10 Research Plan</w:t>
      </w:r>
    </w:p>
    <w:p w14:paraId="76FE82CD" w14:textId="77777777" w:rsidR="00F27A9D" w:rsidRPr="00F27A9D" w:rsidRDefault="00F27A9D" w:rsidP="00F27A9D">
      <w:pPr>
        <w:ind w:left="540" w:hanging="165"/>
        <w:rPr>
          <w:rFonts w:ascii="Arial" w:hAnsi="Arial" w:cs="Arial"/>
          <w:color w:val="274476"/>
        </w:rPr>
      </w:pPr>
      <w:r w:rsidRPr="00F27A9D">
        <w:rPr>
          <w:rFonts w:ascii="Arial" w:hAnsi="Arial" w:cs="Arial"/>
          <w:color w:val="274476"/>
        </w:rPr>
        <w:t>11 Bibliography</w:t>
      </w:r>
    </w:p>
    <w:p w14:paraId="1CECDAED" w14:textId="77777777" w:rsidR="00F27A9D" w:rsidRPr="00F27A9D" w:rsidRDefault="00F27A9D" w:rsidP="00F27A9D">
      <w:pPr>
        <w:pStyle w:val="paragraph"/>
        <w:spacing w:before="0" w:beforeAutospacing="0" w:after="0" w:afterAutospacing="0"/>
        <w:jc w:val="both"/>
        <w:textAlignment w:val="baseline"/>
        <w:rPr>
          <w:rFonts w:ascii="Arial" w:hAnsi="Arial" w:cs="Arial"/>
          <w:color w:val="274476"/>
        </w:rPr>
      </w:pPr>
    </w:p>
    <w:p w14:paraId="70E49A24" w14:textId="4024E0D9" w:rsidR="00774C45" w:rsidRPr="00F27A9D" w:rsidRDefault="00774C45" w:rsidP="002148A5">
      <w:pPr>
        <w:widowControl/>
        <w:tabs>
          <w:tab w:val="left" w:pos="567"/>
        </w:tabs>
        <w:autoSpaceDE/>
        <w:autoSpaceDN/>
        <w:adjustRightInd/>
        <w:spacing w:line="240" w:lineRule="auto"/>
        <w:ind w:left="0" w:right="567" w:firstLine="0"/>
        <w:rPr>
          <w:rFonts w:ascii="Arial" w:hAnsi="Arial" w:cs="Arial"/>
          <w:i/>
          <w:iCs/>
          <w:color w:val="274476"/>
          <w:lang w:val="kk-KZ" w:bidi="he-IL"/>
        </w:rPr>
      </w:pPr>
    </w:p>
    <w:p w14:paraId="161C1C1F" w14:textId="39F1FEA7" w:rsidR="009E26EF" w:rsidRPr="006D1456" w:rsidRDefault="009E26EF" w:rsidP="002148A5">
      <w:pPr>
        <w:keepNext/>
        <w:tabs>
          <w:tab w:val="left" w:pos="567"/>
        </w:tabs>
        <w:spacing w:line="240" w:lineRule="auto"/>
        <w:ind w:left="0" w:right="927" w:firstLine="540"/>
        <w:jc w:val="right"/>
        <w:rPr>
          <w:rFonts w:asciiTheme="majorBidi" w:hAnsiTheme="majorBidi" w:cstheme="majorBidi"/>
          <w:i/>
          <w:iCs/>
          <w:color w:val="000000" w:themeColor="text1"/>
          <w:lang w:val="kk-KZ" w:bidi="he-IL"/>
        </w:rPr>
      </w:pPr>
    </w:p>
    <w:sectPr w:rsidR="009E26EF" w:rsidRPr="006D1456" w:rsidSect="00F27A9D">
      <w:headerReference w:type="even" r:id="rId11"/>
      <w:headerReference w:type="default" r:id="rId12"/>
      <w:footerReference w:type="default" r:id="rId13"/>
      <w:headerReference w:type="first" r:id="rId14"/>
      <w:footerReference w:type="first" r:id="rId15"/>
      <w:type w:val="continuous"/>
      <w:pgSz w:w="11900" w:h="16820"/>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E1EC" w14:textId="77777777" w:rsidR="00225932" w:rsidRDefault="00225932">
      <w:r>
        <w:separator/>
      </w:r>
    </w:p>
  </w:endnote>
  <w:endnote w:type="continuationSeparator" w:id="0">
    <w:p w14:paraId="617FE3EE" w14:textId="77777777" w:rsidR="00225932" w:rsidRDefault="0022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7B24" w14:textId="2E409F56" w:rsidR="004A4D11" w:rsidRPr="001B21A4" w:rsidRDefault="004A4D11" w:rsidP="00F27A9D">
    <w:pPr>
      <w:pStyle w:val="af1"/>
      <w:jc w:val="center"/>
      <w:rPr>
        <w:rFonts w:ascii="Arial" w:hAnsi="Arial" w:cs="Arial"/>
        <w:color w:val="002060"/>
      </w:rPr>
    </w:pPr>
  </w:p>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E4880" w14:textId="77777777" w:rsidR="00225932" w:rsidRDefault="00225932">
      <w:r>
        <w:separator/>
      </w:r>
    </w:p>
  </w:footnote>
  <w:footnote w:type="continuationSeparator" w:id="0">
    <w:p w14:paraId="6387B4DD" w14:textId="77777777" w:rsidR="00225932" w:rsidRDefault="0022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3"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AB28A5"/>
    <w:multiLevelType w:val="hybridMultilevel"/>
    <w:tmpl w:val="E5BE35AA"/>
    <w:lvl w:ilvl="0" w:tplc="D80E15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1"/>
  </w:num>
  <w:num w:numId="5">
    <w:abstractNumId w:val="30"/>
  </w:num>
  <w:num w:numId="6">
    <w:abstractNumId w:val="0"/>
  </w:num>
  <w:num w:numId="7">
    <w:abstractNumId w:val="26"/>
  </w:num>
  <w:num w:numId="8">
    <w:abstractNumId w:val="27"/>
  </w:num>
  <w:num w:numId="9">
    <w:abstractNumId w:val="3"/>
  </w:num>
  <w:num w:numId="10">
    <w:abstractNumId w:val="12"/>
  </w:num>
  <w:num w:numId="11">
    <w:abstractNumId w:val="20"/>
  </w:num>
  <w:num w:numId="12">
    <w:abstractNumId w:val="13"/>
  </w:num>
  <w:num w:numId="13">
    <w:abstractNumId w:val="24"/>
  </w:num>
  <w:num w:numId="14">
    <w:abstractNumId w:val="2"/>
  </w:num>
  <w:num w:numId="15">
    <w:abstractNumId w:val="9"/>
  </w:num>
  <w:num w:numId="16">
    <w:abstractNumId w:val="1"/>
  </w:num>
  <w:num w:numId="17">
    <w:abstractNumId w:val="15"/>
  </w:num>
  <w:num w:numId="18">
    <w:abstractNumId w:val="8"/>
  </w:num>
  <w:num w:numId="19">
    <w:abstractNumId w:val="25"/>
  </w:num>
  <w:num w:numId="20">
    <w:abstractNumId w:val="21"/>
  </w:num>
  <w:num w:numId="21">
    <w:abstractNumId w:val="16"/>
  </w:num>
  <w:num w:numId="22">
    <w:abstractNumId w:val="14"/>
  </w:num>
  <w:num w:numId="23">
    <w:abstractNumId w:val="23"/>
  </w:num>
  <w:num w:numId="24">
    <w:abstractNumId w:val="5"/>
  </w:num>
  <w:num w:numId="25">
    <w:abstractNumId w:val="6"/>
  </w:num>
  <w:num w:numId="26">
    <w:abstractNumId w:val="31"/>
  </w:num>
  <w:num w:numId="27">
    <w:abstractNumId w:val="22"/>
  </w:num>
  <w:num w:numId="28">
    <w:abstractNumId w:val="10"/>
  </w:num>
  <w:num w:numId="29">
    <w:abstractNumId w:val="28"/>
  </w:num>
  <w:num w:numId="30">
    <w:abstractNumId w:val="4"/>
  </w:num>
  <w:num w:numId="31">
    <w:abstractNumId w:val="29"/>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79C"/>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EF5"/>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B33"/>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8A5"/>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5932"/>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77"/>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456"/>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4D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B13"/>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4E74"/>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47BD"/>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B3C"/>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1929"/>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27A9D"/>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649"/>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 w:val="0922F940"/>
    <w:rsid w:val="5D0DC4F4"/>
    <w:rsid w:val="68EFAC81"/>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paragraph" w:customStyle="1" w:styleId="paragraph">
    <w:name w:val="paragraph"/>
    <w:basedOn w:val="a"/>
    <w:rsid w:val="007024DB"/>
    <w:pPr>
      <w:widowControl/>
      <w:autoSpaceDE/>
      <w:autoSpaceDN/>
      <w:adjustRightInd/>
      <w:spacing w:before="100" w:beforeAutospacing="1" w:after="100" w:afterAutospacing="1" w:line="240" w:lineRule="auto"/>
      <w:ind w:left="0" w:firstLine="0"/>
      <w:jc w:val="left"/>
    </w:pPr>
  </w:style>
  <w:style w:type="character" w:customStyle="1" w:styleId="normaltextrun">
    <w:name w:val="normaltextrun"/>
    <w:basedOn w:val="a0"/>
    <w:rsid w:val="007024DB"/>
  </w:style>
  <w:style w:type="character" w:customStyle="1" w:styleId="eop">
    <w:name w:val="eop"/>
    <w:basedOn w:val="a0"/>
    <w:rsid w:val="007024DB"/>
  </w:style>
  <w:style w:type="character" w:customStyle="1" w:styleId="contextualspellingandgrammarerror">
    <w:name w:val="contextualspellingandgrammarerror"/>
    <w:basedOn w:val="a0"/>
    <w:rsid w:val="007024DB"/>
  </w:style>
  <w:style w:type="character" w:customStyle="1" w:styleId="spellingerror">
    <w:name w:val="spellingerror"/>
    <w:basedOn w:val="a0"/>
    <w:rsid w:val="001F3B33"/>
  </w:style>
  <w:style w:type="paragraph" w:styleId="HTML">
    <w:name w:val="HTML Preformatted"/>
    <w:basedOn w:val="a"/>
    <w:link w:val="HTML0"/>
    <w:uiPriority w:val="99"/>
    <w:semiHidden/>
    <w:unhideWhenUsed/>
    <w:rsid w:val="00AB47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lang w:val="ru-KZ" w:eastAsia="zh-CN"/>
    </w:rPr>
  </w:style>
  <w:style w:type="character" w:customStyle="1" w:styleId="HTML0">
    <w:name w:val="Стандартный HTML Знак"/>
    <w:basedOn w:val="a0"/>
    <w:link w:val="HTML"/>
    <w:uiPriority w:val="99"/>
    <w:semiHidden/>
    <w:rsid w:val="00AB47BD"/>
    <w:rPr>
      <w:rFonts w:ascii="Courier New" w:hAnsi="Courier New" w:cs="Courier New"/>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3151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33383">
          <w:marLeft w:val="0"/>
          <w:marRight w:val="0"/>
          <w:marTop w:val="0"/>
          <w:marBottom w:val="0"/>
          <w:divBdr>
            <w:top w:val="none" w:sz="0" w:space="0" w:color="auto"/>
            <w:left w:val="none" w:sz="0" w:space="0" w:color="auto"/>
            <w:bottom w:val="none" w:sz="0" w:space="0" w:color="auto"/>
            <w:right w:val="none" w:sz="0" w:space="0" w:color="auto"/>
          </w:divBdr>
        </w:div>
        <w:div w:id="865677540">
          <w:marLeft w:val="0"/>
          <w:marRight w:val="0"/>
          <w:marTop w:val="0"/>
          <w:marBottom w:val="0"/>
          <w:divBdr>
            <w:top w:val="none" w:sz="0" w:space="0" w:color="auto"/>
            <w:left w:val="none" w:sz="0" w:space="0" w:color="auto"/>
            <w:bottom w:val="none" w:sz="0" w:space="0" w:color="auto"/>
            <w:right w:val="none" w:sz="0" w:space="0" w:color="auto"/>
          </w:divBdr>
        </w:div>
        <w:div w:id="1025060808">
          <w:marLeft w:val="0"/>
          <w:marRight w:val="0"/>
          <w:marTop w:val="0"/>
          <w:marBottom w:val="0"/>
          <w:divBdr>
            <w:top w:val="none" w:sz="0" w:space="0" w:color="auto"/>
            <w:left w:val="none" w:sz="0" w:space="0" w:color="auto"/>
            <w:bottom w:val="none" w:sz="0" w:space="0" w:color="auto"/>
            <w:right w:val="none" w:sz="0" w:space="0" w:color="auto"/>
          </w:divBdr>
        </w:div>
        <w:div w:id="385378143">
          <w:marLeft w:val="0"/>
          <w:marRight w:val="0"/>
          <w:marTop w:val="0"/>
          <w:marBottom w:val="0"/>
          <w:divBdr>
            <w:top w:val="none" w:sz="0" w:space="0" w:color="auto"/>
            <w:left w:val="none" w:sz="0" w:space="0" w:color="auto"/>
            <w:bottom w:val="none" w:sz="0" w:space="0" w:color="auto"/>
            <w:right w:val="none" w:sz="0" w:space="0" w:color="auto"/>
          </w:divBdr>
        </w:div>
        <w:div w:id="1369649377">
          <w:marLeft w:val="0"/>
          <w:marRight w:val="0"/>
          <w:marTop w:val="0"/>
          <w:marBottom w:val="0"/>
          <w:divBdr>
            <w:top w:val="none" w:sz="0" w:space="0" w:color="auto"/>
            <w:left w:val="none" w:sz="0" w:space="0" w:color="auto"/>
            <w:bottom w:val="none" w:sz="0" w:space="0" w:color="auto"/>
            <w:right w:val="none" w:sz="0" w:space="0" w:color="auto"/>
          </w:divBdr>
        </w:div>
        <w:div w:id="760099918">
          <w:marLeft w:val="0"/>
          <w:marRight w:val="0"/>
          <w:marTop w:val="0"/>
          <w:marBottom w:val="0"/>
          <w:divBdr>
            <w:top w:val="none" w:sz="0" w:space="0" w:color="auto"/>
            <w:left w:val="none" w:sz="0" w:space="0" w:color="auto"/>
            <w:bottom w:val="none" w:sz="0" w:space="0" w:color="auto"/>
            <w:right w:val="none" w:sz="0" w:space="0" w:color="auto"/>
          </w:divBdr>
        </w:div>
      </w:divsChild>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58310746">
      <w:bodyDiv w:val="1"/>
      <w:marLeft w:val="0"/>
      <w:marRight w:val="0"/>
      <w:marTop w:val="0"/>
      <w:marBottom w:val="0"/>
      <w:divBdr>
        <w:top w:val="none" w:sz="0" w:space="0" w:color="auto"/>
        <w:left w:val="none" w:sz="0" w:space="0" w:color="auto"/>
        <w:bottom w:val="none" w:sz="0" w:space="0" w:color="auto"/>
        <w:right w:val="none" w:sz="0" w:space="0" w:color="auto"/>
      </w:divBdr>
      <w:divsChild>
        <w:div w:id="1909000635">
          <w:marLeft w:val="0"/>
          <w:marRight w:val="0"/>
          <w:marTop w:val="0"/>
          <w:marBottom w:val="0"/>
          <w:divBdr>
            <w:top w:val="none" w:sz="0" w:space="0" w:color="auto"/>
            <w:left w:val="none" w:sz="0" w:space="0" w:color="auto"/>
            <w:bottom w:val="none" w:sz="0" w:space="0" w:color="auto"/>
            <w:right w:val="none" w:sz="0" w:space="0" w:color="auto"/>
          </w:divBdr>
        </w:div>
        <w:div w:id="1412697486">
          <w:marLeft w:val="0"/>
          <w:marRight w:val="0"/>
          <w:marTop w:val="0"/>
          <w:marBottom w:val="0"/>
          <w:divBdr>
            <w:top w:val="none" w:sz="0" w:space="0" w:color="auto"/>
            <w:left w:val="none" w:sz="0" w:space="0" w:color="auto"/>
            <w:bottom w:val="none" w:sz="0" w:space="0" w:color="auto"/>
            <w:right w:val="none" w:sz="0" w:space="0" w:color="auto"/>
          </w:divBdr>
        </w:div>
        <w:div w:id="2122870398">
          <w:marLeft w:val="0"/>
          <w:marRight w:val="0"/>
          <w:marTop w:val="0"/>
          <w:marBottom w:val="0"/>
          <w:divBdr>
            <w:top w:val="none" w:sz="0" w:space="0" w:color="auto"/>
            <w:left w:val="none" w:sz="0" w:space="0" w:color="auto"/>
            <w:bottom w:val="none" w:sz="0" w:space="0" w:color="auto"/>
            <w:right w:val="none" w:sz="0" w:space="0" w:color="auto"/>
          </w:divBdr>
        </w:div>
        <w:div w:id="2101876229">
          <w:marLeft w:val="0"/>
          <w:marRight w:val="0"/>
          <w:marTop w:val="0"/>
          <w:marBottom w:val="0"/>
          <w:divBdr>
            <w:top w:val="none" w:sz="0" w:space="0" w:color="auto"/>
            <w:left w:val="none" w:sz="0" w:space="0" w:color="auto"/>
            <w:bottom w:val="none" w:sz="0" w:space="0" w:color="auto"/>
            <w:right w:val="none" w:sz="0" w:space="0" w:color="auto"/>
          </w:divBdr>
        </w:div>
        <w:div w:id="1421877809">
          <w:marLeft w:val="0"/>
          <w:marRight w:val="0"/>
          <w:marTop w:val="0"/>
          <w:marBottom w:val="0"/>
          <w:divBdr>
            <w:top w:val="none" w:sz="0" w:space="0" w:color="auto"/>
            <w:left w:val="none" w:sz="0" w:space="0" w:color="auto"/>
            <w:bottom w:val="none" w:sz="0" w:space="0" w:color="auto"/>
            <w:right w:val="none" w:sz="0" w:space="0" w:color="auto"/>
          </w:divBdr>
        </w:div>
        <w:div w:id="1321426933">
          <w:marLeft w:val="0"/>
          <w:marRight w:val="0"/>
          <w:marTop w:val="0"/>
          <w:marBottom w:val="0"/>
          <w:divBdr>
            <w:top w:val="none" w:sz="0" w:space="0" w:color="auto"/>
            <w:left w:val="none" w:sz="0" w:space="0" w:color="auto"/>
            <w:bottom w:val="none" w:sz="0" w:space="0" w:color="auto"/>
            <w:right w:val="none" w:sz="0" w:space="0" w:color="auto"/>
          </w:divBdr>
        </w:div>
        <w:div w:id="1374580974">
          <w:marLeft w:val="0"/>
          <w:marRight w:val="0"/>
          <w:marTop w:val="0"/>
          <w:marBottom w:val="0"/>
          <w:divBdr>
            <w:top w:val="none" w:sz="0" w:space="0" w:color="auto"/>
            <w:left w:val="none" w:sz="0" w:space="0" w:color="auto"/>
            <w:bottom w:val="none" w:sz="0" w:space="0" w:color="auto"/>
            <w:right w:val="none" w:sz="0" w:space="0" w:color="auto"/>
          </w:divBdr>
        </w:div>
        <w:div w:id="2036349754">
          <w:marLeft w:val="0"/>
          <w:marRight w:val="0"/>
          <w:marTop w:val="0"/>
          <w:marBottom w:val="0"/>
          <w:divBdr>
            <w:top w:val="none" w:sz="0" w:space="0" w:color="auto"/>
            <w:left w:val="none" w:sz="0" w:space="0" w:color="auto"/>
            <w:bottom w:val="none" w:sz="0" w:space="0" w:color="auto"/>
            <w:right w:val="none" w:sz="0" w:space="0" w:color="auto"/>
          </w:divBdr>
        </w:div>
        <w:div w:id="735083726">
          <w:marLeft w:val="0"/>
          <w:marRight w:val="0"/>
          <w:marTop w:val="0"/>
          <w:marBottom w:val="0"/>
          <w:divBdr>
            <w:top w:val="none" w:sz="0" w:space="0" w:color="auto"/>
            <w:left w:val="none" w:sz="0" w:space="0" w:color="auto"/>
            <w:bottom w:val="none" w:sz="0" w:space="0" w:color="auto"/>
            <w:right w:val="none" w:sz="0" w:space="0" w:color="auto"/>
          </w:divBdr>
        </w:div>
        <w:div w:id="95635746">
          <w:marLeft w:val="0"/>
          <w:marRight w:val="0"/>
          <w:marTop w:val="0"/>
          <w:marBottom w:val="0"/>
          <w:divBdr>
            <w:top w:val="none" w:sz="0" w:space="0" w:color="auto"/>
            <w:left w:val="none" w:sz="0" w:space="0" w:color="auto"/>
            <w:bottom w:val="none" w:sz="0" w:space="0" w:color="auto"/>
            <w:right w:val="none" w:sz="0" w:space="0" w:color="auto"/>
          </w:divBdr>
        </w:div>
        <w:div w:id="951715789">
          <w:marLeft w:val="0"/>
          <w:marRight w:val="0"/>
          <w:marTop w:val="0"/>
          <w:marBottom w:val="0"/>
          <w:divBdr>
            <w:top w:val="none" w:sz="0" w:space="0" w:color="auto"/>
            <w:left w:val="none" w:sz="0" w:space="0" w:color="auto"/>
            <w:bottom w:val="none" w:sz="0" w:space="0" w:color="auto"/>
            <w:right w:val="none" w:sz="0" w:space="0" w:color="auto"/>
          </w:divBdr>
        </w:div>
        <w:div w:id="998728030">
          <w:marLeft w:val="0"/>
          <w:marRight w:val="0"/>
          <w:marTop w:val="0"/>
          <w:marBottom w:val="0"/>
          <w:divBdr>
            <w:top w:val="none" w:sz="0" w:space="0" w:color="auto"/>
            <w:left w:val="none" w:sz="0" w:space="0" w:color="auto"/>
            <w:bottom w:val="none" w:sz="0" w:space="0" w:color="auto"/>
            <w:right w:val="none" w:sz="0" w:space="0" w:color="auto"/>
          </w:divBdr>
        </w:div>
        <w:div w:id="2111268982">
          <w:marLeft w:val="0"/>
          <w:marRight w:val="0"/>
          <w:marTop w:val="0"/>
          <w:marBottom w:val="0"/>
          <w:divBdr>
            <w:top w:val="none" w:sz="0" w:space="0" w:color="auto"/>
            <w:left w:val="none" w:sz="0" w:space="0" w:color="auto"/>
            <w:bottom w:val="none" w:sz="0" w:space="0" w:color="auto"/>
            <w:right w:val="none" w:sz="0" w:space="0" w:color="auto"/>
          </w:divBdr>
        </w:div>
        <w:div w:id="531842156">
          <w:marLeft w:val="0"/>
          <w:marRight w:val="0"/>
          <w:marTop w:val="0"/>
          <w:marBottom w:val="0"/>
          <w:divBdr>
            <w:top w:val="none" w:sz="0" w:space="0" w:color="auto"/>
            <w:left w:val="none" w:sz="0" w:space="0" w:color="auto"/>
            <w:bottom w:val="none" w:sz="0" w:space="0" w:color="auto"/>
            <w:right w:val="none" w:sz="0" w:space="0" w:color="auto"/>
          </w:divBdr>
        </w:div>
        <w:div w:id="1913461417">
          <w:marLeft w:val="0"/>
          <w:marRight w:val="0"/>
          <w:marTop w:val="0"/>
          <w:marBottom w:val="0"/>
          <w:divBdr>
            <w:top w:val="none" w:sz="0" w:space="0" w:color="auto"/>
            <w:left w:val="none" w:sz="0" w:space="0" w:color="auto"/>
            <w:bottom w:val="none" w:sz="0" w:space="0" w:color="auto"/>
            <w:right w:val="none" w:sz="0" w:space="0" w:color="auto"/>
          </w:divBdr>
        </w:div>
        <w:div w:id="1528299704">
          <w:marLeft w:val="0"/>
          <w:marRight w:val="0"/>
          <w:marTop w:val="0"/>
          <w:marBottom w:val="0"/>
          <w:divBdr>
            <w:top w:val="none" w:sz="0" w:space="0" w:color="auto"/>
            <w:left w:val="none" w:sz="0" w:space="0" w:color="auto"/>
            <w:bottom w:val="none" w:sz="0" w:space="0" w:color="auto"/>
            <w:right w:val="none" w:sz="0" w:space="0" w:color="auto"/>
          </w:divBdr>
        </w:div>
        <w:div w:id="730890132">
          <w:marLeft w:val="0"/>
          <w:marRight w:val="0"/>
          <w:marTop w:val="0"/>
          <w:marBottom w:val="0"/>
          <w:divBdr>
            <w:top w:val="none" w:sz="0" w:space="0" w:color="auto"/>
            <w:left w:val="none" w:sz="0" w:space="0" w:color="auto"/>
            <w:bottom w:val="none" w:sz="0" w:space="0" w:color="auto"/>
            <w:right w:val="none" w:sz="0" w:space="0" w:color="auto"/>
          </w:divBdr>
        </w:div>
        <w:div w:id="1852453111">
          <w:marLeft w:val="0"/>
          <w:marRight w:val="0"/>
          <w:marTop w:val="0"/>
          <w:marBottom w:val="0"/>
          <w:divBdr>
            <w:top w:val="none" w:sz="0" w:space="0" w:color="auto"/>
            <w:left w:val="none" w:sz="0" w:space="0" w:color="auto"/>
            <w:bottom w:val="none" w:sz="0" w:space="0" w:color="auto"/>
            <w:right w:val="none" w:sz="0" w:space="0" w:color="auto"/>
          </w:divBdr>
        </w:div>
        <w:div w:id="490096602">
          <w:marLeft w:val="0"/>
          <w:marRight w:val="0"/>
          <w:marTop w:val="0"/>
          <w:marBottom w:val="0"/>
          <w:divBdr>
            <w:top w:val="none" w:sz="0" w:space="0" w:color="auto"/>
            <w:left w:val="none" w:sz="0" w:space="0" w:color="auto"/>
            <w:bottom w:val="none" w:sz="0" w:space="0" w:color="auto"/>
            <w:right w:val="none" w:sz="0" w:space="0" w:color="auto"/>
          </w:divBdr>
        </w:div>
        <w:div w:id="120734543">
          <w:marLeft w:val="0"/>
          <w:marRight w:val="0"/>
          <w:marTop w:val="0"/>
          <w:marBottom w:val="0"/>
          <w:divBdr>
            <w:top w:val="none" w:sz="0" w:space="0" w:color="auto"/>
            <w:left w:val="none" w:sz="0" w:space="0" w:color="auto"/>
            <w:bottom w:val="none" w:sz="0" w:space="0" w:color="auto"/>
            <w:right w:val="none" w:sz="0" w:space="0" w:color="auto"/>
          </w:divBdr>
        </w:div>
        <w:div w:id="1510019501">
          <w:marLeft w:val="0"/>
          <w:marRight w:val="0"/>
          <w:marTop w:val="0"/>
          <w:marBottom w:val="0"/>
          <w:divBdr>
            <w:top w:val="none" w:sz="0" w:space="0" w:color="auto"/>
            <w:left w:val="none" w:sz="0" w:space="0" w:color="auto"/>
            <w:bottom w:val="none" w:sz="0" w:space="0" w:color="auto"/>
            <w:right w:val="none" w:sz="0" w:space="0" w:color="auto"/>
          </w:divBdr>
        </w:div>
        <w:div w:id="585071958">
          <w:marLeft w:val="0"/>
          <w:marRight w:val="0"/>
          <w:marTop w:val="0"/>
          <w:marBottom w:val="0"/>
          <w:divBdr>
            <w:top w:val="none" w:sz="0" w:space="0" w:color="auto"/>
            <w:left w:val="none" w:sz="0" w:space="0" w:color="auto"/>
            <w:bottom w:val="none" w:sz="0" w:space="0" w:color="auto"/>
            <w:right w:val="none" w:sz="0" w:space="0" w:color="auto"/>
          </w:divBdr>
        </w:div>
        <w:div w:id="2063824476">
          <w:marLeft w:val="0"/>
          <w:marRight w:val="0"/>
          <w:marTop w:val="0"/>
          <w:marBottom w:val="0"/>
          <w:divBdr>
            <w:top w:val="none" w:sz="0" w:space="0" w:color="auto"/>
            <w:left w:val="none" w:sz="0" w:space="0" w:color="auto"/>
            <w:bottom w:val="none" w:sz="0" w:space="0" w:color="auto"/>
            <w:right w:val="none" w:sz="0" w:space="0" w:color="auto"/>
          </w:divBdr>
        </w:div>
        <w:div w:id="1574968274">
          <w:marLeft w:val="0"/>
          <w:marRight w:val="0"/>
          <w:marTop w:val="0"/>
          <w:marBottom w:val="0"/>
          <w:divBdr>
            <w:top w:val="none" w:sz="0" w:space="0" w:color="auto"/>
            <w:left w:val="none" w:sz="0" w:space="0" w:color="auto"/>
            <w:bottom w:val="none" w:sz="0" w:space="0" w:color="auto"/>
            <w:right w:val="none" w:sz="0" w:space="0" w:color="auto"/>
          </w:divBdr>
        </w:div>
        <w:div w:id="1346447040">
          <w:marLeft w:val="0"/>
          <w:marRight w:val="0"/>
          <w:marTop w:val="0"/>
          <w:marBottom w:val="0"/>
          <w:divBdr>
            <w:top w:val="none" w:sz="0" w:space="0" w:color="auto"/>
            <w:left w:val="none" w:sz="0" w:space="0" w:color="auto"/>
            <w:bottom w:val="none" w:sz="0" w:space="0" w:color="auto"/>
            <w:right w:val="none" w:sz="0" w:space="0" w:color="auto"/>
          </w:divBdr>
        </w:div>
      </w:divsChild>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11369">
      <w:bodyDiv w:val="1"/>
      <w:marLeft w:val="0"/>
      <w:marRight w:val="0"/>
      <w:marTop w:val="0"/>
      <w:marBottom w:val="0"/>
      <w:divBdr>
        <w:top w:val="none" w:sz="0" w:space="0" w:color="auto"/>
        <w:left w:val="none" w:sz="0" w:space="0" w:color="auto"/>
        <w:bottom w:val="none" w:sz="0" w:space="0" w:color="auto"/>
        <w:right w:val="none" w:sz="0" w:space="0" w:color="auto"/>
      </w:divBdr>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17927678">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169324907">
      <w:bodyDiv w:val="1"/>
      <w:marLeft w:val="0"/>
      <w:marRight w:val="0"/>
      <w:marTop w:val="0"/>
      <w:marBottom w:val="0"/>
      <w:divBdr>
        <w:top w:val="none" w:sz="0" w:space="0" w:color="auto"/>
        <w:left w:val="none" w:sz="0" w:space="0" w:color="auto"/>
        <w:bottom w:val="none" w:sz="0" w:space="0" w:color="auto"/>
        <w:right w:val="none" w:sz="0" w:space="0" w:color="auto"/>
      </w:divBdr>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3.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C349A1-A015-467D-A8F0-68B10945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129</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«ОДОБРЕНО»                             «СОГЛАСОВАНО»                          «УТВЕРЖДАЮ»</vt:lpstr>
    </vt:vector>
  </TitlesOfParts>
  <Company>Academy</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Шынгыс Карибаев</cp:lastModifiedBy>
  <cp:revision>39</cp:revision>
  <cp:lastPrinted>2020-07-14T12:13:00Z</cp:lastPrinted>
  <dcterms:created xsi:type="dcterms:W3CDTF">2019-10-26T08:46:00Z</dcterms:created>
  <dcterms:modified xsi:type="dcterms:W3CDTF">2022-09-27T09:43:00Z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